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19640" w14:textId="77777777" w:rsidR="00B74437" w:rsidRDefault="00B74437" w:rsidP="00B74437">
      <w:pPr>
        <w:pStyle w:val="NoSpacing"/>
        <w:jc w:val="center"/>
      </w:pPr>
    </w:p>
    <w:p w14:paraId="260DF310" w14:textId="6FCF0701" w:rsidR="00B74437" w:rsidRDefault="00E36C69" w:rsidP="00014B47">
      <w:pPr>
        <w:pStyle w:val="NoSpacing"/>
        <w:jc w:val="center"/>
      </w:pPr>
      <w:r w:rsidRPr="00014B47">
        <w:rPr>
          <w:sz w:val="32"/>
        </w:rPr>
        <w:t>LESSON</w:t>
      </w:r>
      <w:r w:rsidR="00B74437" w:rsidRPr="00014B47">
        <w:rPr>
          <w:sz w:val="32"/>
        </w:rPr>
        <w:t>:</w:t>
      </w:r>
      <w:r w:rsidRPr="00014B47">
        <w:rPr>
          <w:sz w:val="32"/>
        </w:rPr>
        <w:t xml:space="preserve">  </w:t>
      </w:r>
      <w:sdt>
        <w:sdtPr>
          <w:rPr>
            <w:sz w:val="32"/>
          </w:rPr>
          <w:id w:val="1233321471"/>
          <w:placeholder>
            <w:docPart w:val="DefaultPlaceholder_22675703"/>
          </w:placeholder>
          <w:text/>
        </w:sdtPr>
        <w:sdtEndPr/>
        <w:sdtContent>
          <w:r w:rsidR="00285EBC" w:rsidRPr="00014B47">
            <w:rPr>
              <w:sz w:val="32"/>
            </w:rPr>
            <w:t>Career Research</w:t>
          </w:r>
        </w:sdtContent>
      </w:sdt>
    </w:p>
    <w:p w14:paraId="0032702D" w14:textId="77777777" w:rsidR="00B74437" w:rsidRDefault="00B74437" w:rsidP="00B74437">
      <w:pPr>
        <w:pStyle w:val="NoSpacing"/>
        <w:jc w:val="left"/>
      </w:pPr>
    </w:p>
    <w:p w14:paraId="2A062D24" w14:textId="77777777" w:rsidR="00E36C69" w:rsidRDefault="00E36C69" w:rsidP="00E36C69">
      <w:pPr>
        <w:pStyle w:val="NoSpacing"/>
        <w:jc w:val="left"/>
      </w:pPr>
    </w:p>
    <w:tbl>
      <w:tblPr>
        <w:tblStyle w:val="TableGrid"/>
        <w:tblW w:w="0" w:type="auto"/>
        <w:tblLook w:val="04A0" w:firstRow="1" w:lastRow="0" w:firstColumn="1" w:lastColumn="0" w:noHBand="0" w:noVBand="1"/>
      </w:tblPr>
      <w:tblGrid>
        <w:gridCol w:w="11366"/>
      </w:tblGrid>
      <w:tr w:rsidR="00E36C69" w14:paraId="03D7D727" w14:textId="77777777" w:rsidTr="000A2008">
        <w:tc>
          <w:tcPr>
            <w:tcW w:w="11592" w:type="dxa"/>
          </w:tcPr>
          <w:p w14:paraId="2ADC5BB3" w14:textId="77777777" w:rsidR="0075739C" w:rsidRPr="00DF5961" w:rsidRDefault="00E36C69" w:rsidP="000A2008">
            <w:pPr>
              <w:pStyle w:val="NoSpacing"/>
              <w:jc w:val="left"/>
              <w:rPr>
                <w:b/>
              </w:rPr>
            </w:pPr>
            <w:r w:rsidRPr="00DF5961">
              <w:rPr>
                <w:b/>
              </w:rPr>
              <w:t>LESSON SUMMARY:</w:t>
            </w:r>
            <w:r w:rsidR="0075739C" w:rsidRPr="00DF5961">
              <w:rPr>
                <w:b/>
              </w:rPr>
              <w:t xml:space="preserve">  </w:t>
            </w:r>
            <w:r w:rsidR="009C6D59" w:rsidRPr="00DF5961">
              <w:rPr>
                <w:b/>
              </w:rPr>
              <w:t xml:space="preserve"> </w:t>
            </w:r>
          </w:p>
          <w:p w14:paraId="49FE79CC" w14:textId="5EF02FB8" w:rsidR="00E36C69" w:rsidRDefault="00285EBC" w:rsidP="000A2008">
            <w:pPr>
              <w:pStyle w:val="NoSpacing"/>
              <w:jc w:val="left"/>
            </w:pPr>
            <w:r>
              <w:t xml:space="preserve">Students will </w:t>
            </w:r>
            <w:r w:rsidR="0075739C">
              <w:t xml:space="preserve">take a </w:t>
            </w:r>
            <w:r>
              <w:t xml:space="preserve">self-test to discover their “Career Personality” and then access the Internet to research similar careers at </w:t>
            </w:r>
            <w:r w:rsidR="00E43CC8">
              <w:t>www.bls.gov.</w:t>
            </w:r>
            <w:r>
              <w:t xml:space="preserve">  They will create a PowerPoint presentation based on their research of 3 careers</w:t>
            </w:r>
            <w:r w:rsidR="0075739C">
              <w:t xml:space="preserve">, one being their dream </w:t>
            </w:r>
            <w:r w:rsidR="00E43CC8">
              <w:t>career, one</w:t>
            </w:r>
            <w:r w:rsidR="00A17BE1">
              <w:t xml:space="preserve"> being a pathway-related career, </w:t>
            </w:r>
            <w:r w:rsidR="0075739C">
              <w:t xml:space="preserve">and the other </w:t>
            </w:r>
            <w:r w:rsidR="00A17BE1">
              <w:t>one</w:t>
            </w:r>
            <w:r w:rsidR="0075739C">
              <w:t xml:space="preserve"> </w:t>
            </w:r>
            <w:r>
              <w:t xml:space="preserve">related </w:t>
            </w:r>
            <w:r w:rsidR="00A17BE1">
              <w:t>to the</w:t>
            </w:r>
            <w:r>
              <w:t xml:space="preserve"> </w:t>
            </w:r>
            <w:r w:rsidR="0075739C">
              <w:t xml:space="preserve">test results in first task. </w:t>
            </w:r>
          </w:p>
          <w:p w14:paraId="708044AF" w14:textId="77777777" w:rsidR="00E36C69" w:rsidRDefault="00E36C69" w:rsidP="000A2008">
            <w:pPr>
              <w:pStyle w:val="NoSpacing"/>
              <w:jc w:val="left"/>
            </w:pPr>
          </w:p>
        </w:tc>
      </w:tr>
    </w:tbl>
    <w:p w14:paraId="0A65A41A" w14:textId="77777777" w:rsidR="00E36C69" w:rsidRDefault="00E36C69" w:rsidP="00E36C69">
      <w:pPr>
        <w:pStyle w:val="NoSpacing"/>
        <w:jc w:val="left"/>
      </w:pPr>
    </w:p>
    <w:p w14:paraId="78551E02" w14:textId="385AB2A7" w:rsidR="00B74437" w:rsidRPr="00DF5961" w:rsidRDefault="00B74437" w:rsidP="00B74437">
      <w:pPr>
        <w:pStyle w:val="NoSpacing"/>
        <w:jc w:val="left"/>
        <w:rPr>
          <w:b/>
        </w:rPr>
      </w:pPr>
    </w:p>
    <w:tbl>
      <w:tblPr>
        <w:tblStyle w:val="TableGrid"/>
        <w:tblW w:w="0" w:type="auto"/>
        <w:tblLook w:val="04A0" w:firstRow="1" w:lastRow="0" w:firstColumn="1" w:lastColumn="0" w:noHBand="0" w:noVBand="1"/>
      </w:tblPr>
      <w:tblGrid>
        <w:gridCol w:w="11366"/>
      </w:tblGrid>
      <w:tr w:rsidR="00B74437" w14:paraId="412403CE" w14:textId="77777777" w:rsidTr="00B74437">
        <w:tc>
          <w:tcPr>
            <w:tcW w:w="11592" w:type="dxa"/>
          </w:tcPr>
          <w:p w14:paraId="746D2524" w14:textId="673D27BD" w:rsidR="00B74437" w:rsidRPr="00A17BE1" w:rsidRDefault="00DF5961" w:rsidP="00B74437">
            <w:pPr>
              <w:pStyle w:val="NoSpacing"/>
              <w:jc w:val="left"/>
              <w:rPr>
                <w:i/>
              </w:rPr>
            </w:pPr>
            <w:r w:rsidRPr="00DF5961">
              <w:rPr>
                <w:b/>
              </w:rPr>
              <w:t>"DO NOW" Assignment:</w:t>
            </w:r>
            <w:r>
              <w:rPr>
                <w:b/>
              </w:rPr>
              <w:t xml:space="preserve"> </w:t>
            </w:r>
            <w:r w:rsidR="0075739C">
              <w:t>In their Daily Writing Journal</w:t>
            </w:r>
            <w:r w:rsidR="00014B47">
              <w:t xml:space="preserve"> (or similar)</w:t>
            </w:r>
            <w:r w:rsidR="0075739C">
              <w:t>, students will write to the following prompt</w:t>
            </w:r>
            <w:r w:rsidR="0041623A">
              <w:t>: “</w:t>
            </w:r>
            <w:r w:rsidR="00A17BE1">
              <w:rPr>
                <w:i/>
              </w:rPr>
              <w:t xml:space="preserve">What kind of activities am I </w:t>
            </w:r>
            <w:bookmarkStart w:id="0" w:name="_Hlk527291427"/>
            <w:r w:rsidR="00A17BE1">
              <w:rPr>
                <w:i/>
              </w:rPr>
              <w:t>passionate</w:t>
            </w:r>
            <w:r w:rsidR="002D75AC">
              <w:rPr>
                <w:i/>
              </w:rPr>
              <w:t xml:space="preserve"> about doing or really good at</w:t>
            </w:r>
            <w:r w:rsidR="00A17BE1">
              <w:rPr>
                <w:i/>
              </w:rPr>
              <w:t xml:space="preserve"> </w:t>
            </w:r>
            <w:bookmarkEnd w:id="0"/>
            <w:r w:rsidR="00A17BE1">
              <w:rPr>
                <w:i/>
              </w:rPr>
              <w:t>in my life?”</w:t>
            </w:r>
          </w:p>
          <w:p w14:paraId="1A36BE02" w14:textId="77777777" w:rsidR="00B74437" w:rsidRDefault="00B74437" w:rsidP="00B74437">
            <w:pPr>
              <w:pStyle w:val="NoSpacing"/>
              <w:jc w:val="left"/>
            </w:pPr>
          </w:p>
        </w:tc>
      </w:tr>
    </w:tbl>
    <w:p w14:paraId="1DB2CEB4" w14:textId="77777777" w:rsidR="00B74437" w:rsidRDefault="00B74437" w:rsidP="00B74437">
      <w:pPr>
        <w:pStyle w:val="NoSpacing"/>
        <w:jc w:val="left"/>
      </w:pPr>
    </w:p>
    <w:tbl>
      <w:tblPr>
        <w:tblStyle w:val="TableGrid"/>
        <w:tblW w:w="0" w:type="auto"/>
        <w:tblLook w:val="04A0" w:firstRow="1" w:lastRow="0" w:firstColumn="1" w:lastColumn="0" w:noHBand="0" w:noVBand="1"/>
      </w:tblPr>
      <w:tblGrid>
        <w:gridCol w:w="11366"/>
      </w:tblGrid>
      <w:tr w:rsidR="00422CA0" w14:paraId="3E0E622C" w14:textId="77777777" w:rsidTr="00422CA0">
        <w:tc>
          <w:tcPr>
            <w:tcW w:w="11592" w:type="dxa"/>
          </w:tcPr>
          <w:p w14:paraId="6FB09333" w14:textId="77777777" w:rsidR="0092598D" w:rsidRDefault="00422CA0" w:rsidP="00B74437">
            <w:pPr>
              <w:pStyle w:val="NoSpacing"/>
              <w:jc w:val="left"/>
            </w:pPr>
            <w:r w:rsidRPr="0092598D">
              <w:rPr>
                <w:b/>
              </w:rPr>
              <w:t>OBJECTIVE</w:t>
            </w:r>
            <w:r>
              <w:t xml:space="preserve">:  </w:t>
            </w:r>
          </w:p>
          <w:p w14:paraId="39A15F58" w14:textId="7F51B449" w:rsidR="00422CA0" w:rsidRDefault="00422CA0" w:rsidP="00B74437">
            <w:pPr>
              <w:pStyle w:val="NoSpacing"/>
              <w:jc w:val="left"/>
            </w:pPr>
            <w:r>
              <w:t>Students will know:</w:t>
            </w:r>
            <w:r w:rsidR="00A17BE1">
              <w:t xml:space="preserve"> The pertinent details (salary, education requirements, what they make, &amp; current trends</w:t>
            </w:r>
            <w:r w:rsidR="005A376D">
              <w:t xml:space="preserve"> etc.)</w:t>
            </w:r>
            <w:r w:rsidR="00A17BE1">
              <w:t xml:space="preserve"> concerning </w:t>
            </w:r>
            <w:r w:rsidR="0041623A">
              <w:t xml:space="preserve">a career </w:t>
            </w:r>
            <w:r w:rsidR="005A376D">
              <w:t>that they choose based on their interests</w:t>
            </w:r>
            <w:r w:rsidR="0041623A">
              <w:t>.</w:t>
            </w:r>
          </w:p>
          <w:p w14:paraId="13CDDE62" w14:textId="77777777" w:rsidR="00422CA0" w:rsidRDefault="00422CA0" w:rsidP="00B74437">
            <w:pPr>
              <w:pStyle w:val="NoSpacing"/>
              <w:jc w:val="left"/>
            </w:pPr>
          </w:p>
          <w:p w14:paraId="5BD91E35" w14:textId="157CE44D" w:rsidR="00422CA0" w:rsidRDefault="00422CA0" w:rsidP="00B74437">
            <w:pPr>
              <w:pStyle w:val="NoSpacing"/>
              <w:jc w:val="left"/>
            </w:pPr>
            <w:r>
              <w:t>Students will be able to . . .</w:t>
            </w:r>
            <w:r w:rsidR="0041623A">
              <w:t xml:space="preserve"> </w:t>
            </w:r>
            <w:r w:rsidR="00A17BE1">
              <w:t>Search the appropriate site for career information in the field they are interested in, take a free online test to discover more about themselves</w:t>
            </w:r>
          </w:p>
          <w:p w14:paraId="526D16BE" w14:textId="77777777" w:rsidR="00422CA0" w:rsidRDefault="00422CA0" w:rsidP="00B74437">
            <w:pPr>
              <w:pStyle w:val="NoSpacing"/>
              <w:jc w:val="left"/>
            </w:pPr>
          </w:p>
        </w:tc>
      </w:tr>
    </w:tbl>
    <w:p w14:paraId="48D90215" w14:textId="77777777" w:rsidR="00B74437" w:rsidRDefault="00B74437" w:rsidP="00B74437">
      <w:pPr>
        <w:pStyle w:val="NoSpacing"/>
        <w:jc w:val="left"/>
      </w:pPr>
    </w:p>
    <w:tbl>
      <w:tblPr>
        <w:tblStyle w:val="TableGrid"/>
        <w:tblW w:w="0" w:type="auto"/>
        <w:tblLook w:val="04A0" w:firstRow="1" w:lastRow="0" w:firstColumn="1" w:lastColumn="0" w:noHBand="0" w:noVBand="1"/>
      </w:tblPr>
      <w:tblGrid>
        <w:gridCol w:w="11366"/>
      </w:tblGrid>
      <w:tr w:rsidR="00422CA0" w14:paraId="342F369A" w14:textId="77777777" w:rsidTr="00422CA0">
        <w:tc>
          <w:tcPr>
            <w:tcW w:w="11592" w:type="dxa"/>
          </w:tcPr>
          <w:p w14:paraId="4831C023" w14:textId="77777777" w:rsidR="00422CA0" w:rsidRDefault="00D23603" w:rsidP="00B74437">
            <w:pPr>
              <w:pStyle w:val="NoSpacing"/>
              <w:jc w:val="left"/>
            </w:pPr>
            <w:r w:rsidRPr="0092598D">
              <w:rPr>
                <w:b/>
              </w:rPr>
              <w:t>STANDARDS ADDRESSED</w:t>
            </w:r>
            <w:r>
              <w:t>:  The following California Career Technical Education (CTE) Model Curriculum Standards are covered:</w:t>
            </w:r>
          </w:p>
          <w:p w14:paraId="37A4D6C2" w14:textId="77777777" w:rsidR="00D23603" w:rsidRDefault="00D23603" w:rsidP="00B74437">
            <w:pPr>
              <w:pStyle w:val="NoSpacing"/>
              <w:jc w:val="left"/>
            </w:pPr>
          </w:p>
          <w:p w14:paraId="7847255A" w14:textId="77777777" w:rsidR="00E43CC8" w:rsidRPr="00B67407" w:rsidRDefault="00E43CC8" w:rsidP="00E43CC8">
            <w:pPr>
              <w:pStyle w:val="NoSpacing"/>
            </w:pPr>
            <w:r w:rsidRPr="00B67407">
              <w:rPr>
                <w:b/>
                <w:bCs/>
              </w:rPr>
              <w:t xml:space="preserve">3. Develop an education and career plan aligned with personal goals. </w:t>
            </w:r>
          </w:p>
          <w:p w14:paraId="5C70D9BE" w14:textId="579A235B" w:rsidR="00E43CC8" w:rsidRDefault="00E43CC8" w:rsidP="00E43CC8">
            <w:pPr>
              <w:pStyle w:val="NoSpacing"/>
            </w:pPr>
            <w:r w:rsidRPr="00B67407">
              <w:t xml:space="preserve">Career-ready individuals take personal ownership of their educational and career goals and manage their individual plan to attain these goals. They recognize the value of each step in the educational and experiential process, and they understand that nearly all career paths require ongoing education and experience to adapt to practices, procedures, and expectations of an ever-changing work environment. They seek counselors, mentors, and other experts to assist in the planning and execution of education and career plans. </w:t>
            </w:r>
          </w:p>
          <w:p w14:paraId="36173A95" w14:textId="77777777" w:rsidR="00D23603" w:rsidRDefault="00D23603" w:rsidP="00B74437">
            <w:pPr>
              <w:pStyle w:val="NoSpacing"/>
              <w:jc w:val="left"/>
            </w:pPr>
          </w:p>
        </w:tc>
      </w:tr>
    </w:tbl>
    <w:p w14:paraId="124E8EEF" w14:textId="77777777" w:rsidR="00422CA0" w:rsidRDefault="00422CA0" w:rsidP="00B74437">
      <w:pPr>
        <w:pStyle w:val="NoSpacing"/>
        <w:jc w:val="left"/>
      </w:pPr>
    </w:p>
    <w:tbl>
      <w:tblPr>
        <w:tblStyle w:val="TableGrid"/>
        <w:tblW w:w="0" w:type="auto"/>
        <w:tblLook w:val="04A0" w:firstRow="1" w:lastRow="0" w:firstColumn="1" w:lastColumn="0" w:noHBand="0" w:noVBand="1"/>
      </w:tblPr>
      <w:tblGrid>
        <w:gridCol w:w="11366"/>
      </w:tblGrid>
      <w:tr w:rsidR="00422CA0" w14:paraId="5966750D" w14:textId="77777777" w:rsidTr="00422CA0">
        <w:tc>
          <w:tcPr>
            <w:tcW w:w="11592" w:type="dxa"/>
          </w:tcPr>
          <w:p w14:paraId="6ACE2A42" w14:textId="4F4B4F9F" w:rsidR="00422CA0" w:rsidRDefault="00422CA0" w:rsidP="00B74437">
            <w:pPr>
              <w:pStyle w:val="NoSpacing"/>
              <w:jc w:val="left"/>
            </w:pPr>
            <w:r w:rsidRPr="0092598D">
              <w:rPr>
                <w:b/>
              </w:rPr>
              <w:t>MATERIALS</w:t>
            </w:r>
            <w:r>
              <w:t>:</w:t>
            </w:r>
          </w:p>
          <w:p w14:paraId="173A6061" w14:textId="74A2D8F1" w:rsidR="00E43CC8" w:rsidRDefault="00E43CC8" w:rsidP="00B74437">
            <w:pPr>
              <w:pStyle w:val="NoSpacing"/>
              <w:jc w:val="left"/>
            </w:pPr>
            <w:r>
              <w:t xml:space="preserve">Access to the Internet, computers, Microsoft Office </w:t>
            </w:r>
            <w:r w:rsidR="002D75AC">
              <w:t>PowerPoint, daily</w:t>
            </w:r>
            <w:r>
              <w:t xml:space="preserve"> writing journal.</w:t>
            </w:r>
          </w:p>
          <w:p w14:paraId="26697D07" w14:textId="00E5A164" w:rsidR="00F91E02" w:rsidRDefault="00F91E02" w:rsidP="00B74437">
            <w:pPr>
              <w:pStyle w:val="NoSpacing"/>
              <w:jc w:val="left"/>
            </w:pPr>
            <w:r>
              <w:t>PowerPoint Assignment directions handout</w:t>
            </w:r>
            <w:r w:rsidR="00DF5961">
              <w:t>.</w:t>
            </w:r>
          </w:p>
          <w:p w14:paraId="046D2E02" w14:textId="3D1801A1" w:rsidR="00DF5961" w:rsidRDefault="00DF5961" w:rsidP="00B74437">
            <w:pPr>
              <w:pStyle w:val="NoSpacing"/>
              <w:jc w:val="left"/>
            </w:pPr>
            <w:r>
              <w:t>Sample completed assignment to show, display, handout</w:t>
            </w:r>
          </w:p>
          <w:p w14:paraId="78B8822A" w14:textId="77777777" w:rsidR="00422CA0" w:rsidRDefault="00422CA0" w:rsidP="00F91E02">
            <w:pPr>
              <w:pStyle w:val="NoSpacing"/>
              <w:jc w:val="left"/>
            </w:pPr>
          </w:p>
        </w:tc>
      </w:tr>
    </w:tbl>
    <w:p w14:paraId="4AA54DDC" w14:textId="77777777" w:rsidR="00422CA0" w:rsidRDefault="00422CA0" w:rsidP="00B74437">
      <w:pPr>
        <w:pStyle w:val="NoSpacing"/>
        <w:jc w:val="left"/>
      </w:pPr>
    </w:p>
    <w:tbl>
      <w:tblPr>
        <w:tblStyle w:val="TableGrid"/>
        <w:tblW w:w="0" w:type="auto"/>
        <w:tblLook w:val="04A0" w:firstRow="1" w:lastRow="0" w:firstColumn="1" w:lastColumn="0" w:noHBand="0" w:noVBand="1"/>
      </w:tblPr>
      <w:tblGrid>
        <w:gridCol w:w="11366"/>
      </w:tblGrid>
      <w:tr w:rsidR="00422CA0" w14:paraId="46D38EF1" w14:textId="77777777" w:rsidTr="00422CA0">
        <w:tc>
          <w:tcPr>
            <w:tcW w:w="11592" w:type="dxa"/>
          </w:tcPr>
          <w:p w14:paraId="42A8DE78" w14:textId="77777777" w:rsidR="00422CA0" w:rsidRDefault="00422CA0" w:rsidP="00422CA0">
            <w:pPr>
              <w:pStyle w:val="NoSpacing"/>
              <w:jc w:val="left"/>
            </w:pPr>
            <w:r w:rsidRPr="0092598D">
              <w:rPr>
                <w:b/>
              </w:rPr>
              <w:t>ANTICIPATORY SET</w:t>
            </w:r>
            <w:r w:rsidR="00960EE4">
              <w:rPr>
                <w:b/>
              </w:rPr>
              <w:t xml:space="preserve"> (M</w:t>
            </w:r>
            <w:r w:rsidR="00D54A2F">
              <w:rPr>
                <w:b/>
              </w:rPr>
              <w:t>otivation)</w:t>
            </w:r>
            <w:r>
              <w:t xml:space="preserve">:  </w:t>
            </w:r>
          </w:p>
          <w:p w14:paraId="2AE1803A" w14:textId="16DD8690" w:rsidR="00422CA0" w:rsidRDefault="00576694" w:rsidP="00422CA0">
            <w:pPr>
              <w:pStyle w:val="NoSpacing"/>
              <w:jc w:val="left"/>
            </w:pPr>
            <w:r w:rsidRPr="00163C18">
              <w:t xml:space="preserve">Have students </w:t>
            </w:r>
            <w:r>
              <w:t>watch the inspiring video entitled “</w:t>
            </w:r>
            <w:hyperlink r:id="rId6" w:history="1">
              <w:r w:rsidRPr="003B3AC3">
                <w:rPr>
                  <w:rStyle w:val="Hyperlink"/>
                </w:rPr>
                <w:t>Ordinar</w:t>
              </w:r>
              <w:r w:rsidRPr="003B3AC3">
                <w:rPr>
                  <w:rStyle w:val="Hyperlink"/>
                </w:rPr>
                <w:t>y</w:t>
              </w:r>
              <w:r w:rsidRPr="003B3AC3">
                <w:rPr>
                  <w:rStyle w:val="Hyperlink"/>
                </w:rPr>
                <w:t xml:space="preserve"> People Doing Extraordinary Things</w:t>
              </w:r>
            </w:hyperlink>
            <w:r>
              <w:t>”  (4 minutes)</w:t>
            </w:r>
          </w:p>
          <w:p w14:paraId="2800EEBD" w14:textId="77777777" w:rsidR="00422CA0" w:rsidRDefault="00422CA0" w:rsidP="00422CA0">
            <w:pPr>
              <w:pStyle w:val="NoSpacing"/>
              <w:jc w:val="left"/>
            </w:pPr>
          </w:p>
        </w:tc>
      </w:tr>
    </w:tbl>
    <w:p w14:paraId="3D1F9BED" w14:textId="77777777" w:rsidR="00B74437" w:rsidRDefault="00B74437" w:rsidP="00B74437">
      <w:pPr>
        <w:pStyle w:val="NoSpacing"/>
        <w:jc w:val="left"/>
      </w:pPr>
    </w:p>
    <w:tbl>
      <w:tblPr>
        <w:tblStyle w:val="TableGrid"/>
        <w:tblW w:w="0" w:type="auto"/>
        <w:tblLook w:val="04A0" w:firstRow="1" w:lastRow="0" w:firstColumn="1" w:lastColumn="0" w:noHBand="0" w:noVBand="1"/>
      </w:tblPr>
      <w:tblGrid>
        <w:gridCol w:w="11366"/>
      </w:tblGrid>
      <w:tr w:rsidR="00D23603" w14:paraId="78B92E74" w14:textId="77777777" w:rsidTr="00D23603">
        <w:tc>
          <w:tcPr>
            <w:tcW w:w="11592" w:type="dxa"/>
          </w:tcPr>
          <w:p w14:paraId="40685A18" w14:textId="41A6D161" w:rsidR="00C433C2" w:rsidRDefault="00D23603" w:rsidP="00B74437">
            <w:pPr>
              <w:pStyle w:val="NoSpacing"/>
              <w:jc w:val="left"/>
            </w:pPr>
            <w:r w:rsidRPr="003B3308">
              <w:rPr>
                <w:b/>
              </w:rPr>
              <w:t>TEACHING/PRESENTATION</w:t>
            </w:r>
            <w:r>
              <w:t xml:space="preserve">:  </w:t>
            </w:r>
          </w:p>
          <w:p w14:paraId="21F5A32E" w14:textId="25E79E0B" w:rsidR="00A9507F" w:rsidRDefault="00C433C2" w:rsidP="00B74437">
            <w:pPr>
              <w:pStyle w:val="NoSpacing"/>
              <w:jc w:val="left"/>
            </w:pPr>
            <w:r w:rsidRPr="00C433C2">
              <w:rPr>
                <w:b/>
              </w:rPr>
              <w:t>Start with</w:t>
            </w:r>
            <w:r>
              <w:t>: “Learning</w:t>
            </w:r>
            <w:r w:rsidR="0041623A">
              <w:t xml:space="preserve"> more about yourselves can help you decide which occupations are a good match for you, what skills you can bring to a career, any areas where you may need more training or experience.  Self-assessments can also help to write more personal resumes and discover careers you might not have thought about before.</w:t>
            </w:r>
            <w:r>
              <w:t>”</w:t>
            </w:r>
          </w:p>
          <w:p w14:paraId="6781E5E4" w14:textId="273C1B17" w:rsidR="00DE5CC7" w:rsidRDefault="00C433C2" w:rsidP="00C433C2">
            <w:pPr>
              <w:pStyle w:val="NoSpacing"/>
              <w:numPr>
                <w:ilvl w:val="0"/>
                <w:numId w:val="4"/>
              </w:numPr>
              <w:jc w:val="left"/>
            </w:pPr>
            <w:r>
              <w:t>Student take a 30-question assessment at Careeronestop.org (</w:t>
            </w:r>
            <w:hyperlink r:id="rId7" w:history="1">
              <w:r w:rsidRPr="00F05B77">
                <w:rPr>
                  <w:rStyle w:val="Hyperlink"/>
                </w:rPr>
                <w:t>https://www.careeronestop.org/getmyfuture/toolkit/interest-assessment.a</w:t>
              </w:r>
              <w:r w:rsidRPr="00F05B77">
                <w:rPr>
                  <w:rStyle w:val="Hyperlink"/>
                </w:rPr>
                <w:t>s</w:t>
              </w:r>
              <w:r w:rsidRPr="00F05B77">
                <w:rPr>
                  <w:rStyle w:val="Hyperlink"/>
                </w:rPr>
                <w:t>px</w:t>
              </w:r>
            </w:hyperlink>
            <w:r>
              <w:t xml:space="preserve">) to take the quick assessment that will help to match </w:t>
            </w:r>
            <w:r w:rsidR="00215545">
              <w:t>interests, likes and dislikes to careers.  Remind students to think carefully before answering questions to get most accurate results.</w:t>
            </w:r>
          </w:p>
          <w:p w14:paraId="5D150FF5" w14:textId="5D8347E9" w:rsidR="00215545" w:rsidRDefault="00F91E02" w:rsidP="00C433C2">
            <w:pPr>
              <w:pStyle w:val="NoSpacing"/>
              <w:numPr>
                <w:ilvl w:val="0"/>
                <w:numId w:val="4"/>
              </w:numPr>
              <w:jc w:val="left"/>
            </w:pPr>
            <w:r>
              <w:t>From the results page, choose a career in the BEST match category</w:t>
            </w:r>
          </w:p>
          <w:p w14:paraId="106A9555" w14:textId="6AFD5B6B" w:rsidR="00604988" w:rsidRDefault="00604988" w:rsidP="00C433C2">
            <w:pPr>
              <w:pStyle w:val="NoSpacing"/>
              <w:numPr>
                <w:ilvl w:val="0"/>
                <w:numId w:val="4"/>
              </w:numPr>
              <w:jc w:val="left"/>
            </w:pPr>
            <w:r>
              <w:t>Click on the name of the career link to learn more about this career</w:t>
            </w:r>
          </w:p>
          <w:p w14:paraId="0ED12CDF" w14:textId="53F69FB0" w:rsidR="00F91E02" w:rsidRDefault="00F91E02" w:rsidP="00C433C2">
            <w:pPr>
              <w:pStyle w:val="NoSpacing"/>
              <w:numPr>
                <w:ilvl w:val="0"/>
                <w:numId w:val="4"/>
              </w:numPr>
              <w:jc w:val="left"/>
            </w:pPr>
            <w:r>
              <w:lastRenderedPageBreak/>
              <w:t xml:space="preserve">Create a PowerPoint Presentation that includes </w:t>
            </w:r>
            <w:r w:rsidR="00513C99">
              <w:t xml:space="preserve">the following pages:  </w:t>
            </w:r>
            <w:r>
              <w:t xml:space="preserve">title page, </w:t>
            </w:r>
            <w:r w:rsidR="00513C99">
              <w:t>job description, wages &amp; projected outlook employment, education and certifications/licenses required, knowledge, skills and abilities useful in this career, and an imbedded career video.</w:t>
            </w:r>
          </w:p>
          <w:p w14:paraId="7D5D3A6C" w14:textId="6D6FE7ED" w:rsidR="00DE5CC7" w:rsidRDefault="00604988" w:rsidP="00B74437">
            <w:pPr>
              <w:pStyle w:val="NoSpacing"/>
              <w:numPr>
                <w:ilvl w:val="0"/>
                <w:numId w:val="4"/>
              </w:numPr>
              <w:jc w:val="left"/>
            </w:pPr>
            <w:r>
              <w:t>In a group of 4 show your presentations to each other to expand knowledge of other careers and to learn more about your team.</w:t>
            </w:r>
          </w:p>
          <w:p w14:paraId="50B0A321" w14:textId="77777777" w:rsidR="00A9507F" w:rsidRDefault="00A9507F" w:rsidP="003A1507">
            <w:pPr>
              <w:pStyle w:val="NoSpacing"/>
              <w:jc w:val="left"/>
            </w:pPr>
          </w:p>
          <w:p w14:paraId="236EF9D7" w14:textId="77777777" w:rsidR="00A9507F" w:rsidRDefault="00A9507F" w:rsidP="00B74437">
            <w:pPr>
              <w:pStyle w:val="NoSpacing"/>
              <w:jc w:val="left"/>
            </w:pPr>
            <w:r w:rsidRPr="003B3308">
              <w:rPr>
                <w:i/>
              </w:rPr>
              <w:t>Modeling</w:t>
            </w:r>
            <w:r>
              <w:t>:  Show examples of what is expected as an end product or demonstrate a process you want students to use:</w:t>
            </w:r>
          </w:p>
          <w:p w14:paraId="73736034" w14:textId="61D46937" w:rsidR="00A9507F" w:rsidRDefault="00604988" w:rsidP="00B74437">
            <w:pPr>
              <w:pStyle w:val="NoSpacing"/>
              <w:jc w:val="left"/>
            </w:pPr>
            <w:r>
              <w:t>Project the website (careeronestop.org) on the screen and show what the end results of the assessment will look like (project on the screen the results page saved earlier). (show how to choose a career to research from the BEST category and then how to click the link to get to the information about that career. Show a sample completed Career Research PowerPoint presentation.</w:t>
            </w:r>
          </w:p>
          <w:p w14:paraId="2C3EA673" w14:textId="77777777" w:rsidR="00A9507F" w:rsidRDefault="00A9507F" w:rsidP="00B74437">
            <w:pPr>
              <w:pStyle w:val="NoSpacing"/>
              <w:jc w:val="left"/>
            </w:pPr>
          </w:p>
          <w:p w14:paraId="6FA45063" w14:textId="77777777" w:rsidR="00A9507F" w:rsidRDefault="00A9507F" w:rsidP="00B74437">
            <w:pPr>
              <w:pStyle w:val="NoSpacing"/>
              <w:jc w:val="left"/>
            </w:pPr>
            <w:r w:rsidRPr="003B3308">
              <w:rPr>
                <w:i/>
              </w:rPr>
              <w:t>Instructional Strategies</w:t>
            </w:r>
            <w:r>
              <w:t>:  How will you present the content and information necessary for student</w:t>
            </w:r>
            <w:r w:rsidR="003A1507">
              <w:t>s</w:t>
            </w:r>
            <w:r>
              <w:t xml:space="preserve"> to achieve your lesson objective(s)</w:t>
            </w:r>
            <w:r w:rsidR="003A1507">
              <w:t xml:space="preserve">?  </w:t>
            </w:r>
          </w:p>
          <w:p w14:paraId="0DACCC9F" w14:textId="6D531D22" w:rsidR="00A9507F" w:rsidRDefault="00604988" w:rsidP="00B74437">
            <w:pPr>
              <w:pStyle w:val="NoSpacing"/>
              <w:jc w:val="left"/>
            </w:pPr>
            <w:r>
              <w:t xml:space="preserve">Review PowerPoint skills if needed and check for prior knowledge, model results (show </w:t>
            </w:r>
            <w:r w:rsidR="005358D1">
              <w:t xml:space="preserve">finished </w:t>
            </w:r>
            <w:r>
              <w:t>sample PowerPoint presentation</w:t>
            </w:r>
            <w:r w:rsidR="005358D1">
              <w:t>.  Observation.</w:t>
            </w:r>
          </w:p>
          <w:p w14:paraId="70514461" w14:textId="77777777" w:rsidR="00D23603" w:rsidRDefault="00D23603" w:rsidP="00B74437">
            <w:pPr>
              <w:pStyle w:val="NoSpacing"/>
              <w:jc w:val="left"/>
            </w:pPr>
            <w:bookmarkStart w:id="1" w:name="_GoBack"/>
            <w:bookmarkEnd w:id="1"/>
          </w:p>
        </w:tc>
      </w:tr>
    </w:tbl>
    <w:p w14:paraId="733803A9" w14:textId="77777777" w:rsidR="00422CA0" w:rsidRDefault="00422CA0" w:rsidP="00B74437">
      <w:pPr>
        <w:pStyle w:val="NoSpacing"/>
        <w:jc w:val="left"/>
      </w:pPr>
    </w:p>
    <w:tbl>
      <w:tblPr>
        <w:tblStyle w:val="TableGrid"/>
        <w:tblW w:w="0" w:type="auto"/>
        <w:tblLook w:val="04A0" w:firstRow="1" w:lastRow="0" w:firstColumn="1" w:lastColumn="0" w:noHBand="0" w:noVBand="1"/>
      </w:tblPr>
      <w:tblGrid>
        <w:gridCol w:w="11366"/>
      </w:tblGrid>
      <w:tr w:rsidR="003A1507" w14:paraId="19A823F2" w14:textId="77777777" w:rsidTr="003A1507">
        <w:tc>
          <w:tcPr>
            <w:tcW w:w="11592" w:type="dxa"/>
          </w:tcPr>
          <w:p w14:paraId="46F15D69" w14:textId="77777777" w:rsidR="0092598D" w:rsidRDefault="003A1507" w:rsidP="00B74437">
            <w:pPr>
              <w:pStyle w:val="NoSpacing"/>
              <w:jc w:val="left"/>
            </w:pPr>
            <w:r w:rsidRPr="0092598D">
              <w:rPr>
                <w:b/>
              </w:rPr>
              <w:t>GUIDED PRACTICE</w:t>
            </w:r>
            <w:r>
              <w:t xml:space="preserve">:  </w:t>
            </w:r>
          </w:p>
          <w:p w14:paraId="34995817" w14:textId="39DF30C9" w:rsidR="0092598D" w:rsidRDefault="005358D1" w:rsidP="00B74437">
            <w:pPr>
              <w:pStyle w:val="NoSpacing"/>
              <w:jc w:val="left"/>
            </w:pPr>
            <w:r>
              <w:t>Teacher will walk students through a sample PowerPoint after getting to the website together.</w:t>
            </w:r>
          </w:p>
          <w:p w14:paraId="06161ECC" w14:textId="77777777" w:rsidR="0092598D" w:rsidRDefault="0092598D" w:rsidP="00B74437">
            <w:pPr>
              <w:pStyle w:val="NoSpacing"/>
              <w:jc w:val="left"/>
            </w:pPr>
          </w:p>
        </w:tc>
      </w:tr>
    </w:tbl>
    <w:p w14:paraId="6277B85A" w14:textId="77777777" w:rsidR="003A1507" w:rsidRDefault="003A1507" w:rsidP="00B74437">
      <w:pPr>
        <w:pStyle w:val="NoSpacing"/>
        <w:jc w:val="left"/>
      </w:pPr>
    </w:p>
    <w:tbl>
      <w:tblPr>
        <w:tblStyle w:val="TableGrid"/>
        <w:tblW w:w="0" w:type="auto"/>
        <w:tblLook w:val="04A0" w:firstRow="1" w:lastRow="0" w:firstColumn="1" w:lastColumn="0" w:noHBand="0" w:noVBand="1"/>
      </w:tblPr>
      <w:tblGrid>
        <w:gridCol w:w="11366"/>
      </w:tblGrid>
      <w:tr w:rsidR="003A1507" w14:paraId="73529A23" w14:textId="77777777" w:rsidTr="003A1507">
        <w:tc>
          <w:tcPr>
            <w:tcW w:w="11592" w:type="dxa"/>
          </w:tcPr>
          <w:p w14:paraId="25E852CD" w14:textId="77777777" w:rsidR="0092598D" w:rsidRDefault="003A1507" w:rsidP="00B74437">
            <w:pPr>
              <w:pStyle w:val="NoSpacing"/>
              <w:jc w:val="left"/>
            </w:pPr>
            <w:r w:rsidRPr="0092598D">
              <w:rPr>
                <w:b/>
              </w:rPr>
              <w:t>INDEPENDENT PRACTICE</w:t>
            </w:r>
            <w:r>
              <w:t xml:space="preserve">:  </w:t>
            </w:r>
          </w:p>
          <w:p w14:paraId="5CBD50D9" w14:textId="14CA6F23" w:rsidR="0092598D" w:rsidRDefault="005358D1" w:rsidP="00B74437">
            <w:pPr>
              <w:pStyle w:val="NoSpacing"/>
              <w:jc w:val="left"/>
            </w:pPr>
            <w:r>
              <w:t>Students will be given 20 minutes to complete the presentation.</w:t>
            </w:r>
          </w:p>
          <w:p w14:paraId="7B43CE69" w14:textId="77777777" w:rsidR="003A1507" w:rsidRDefault="003A1507" w:rsidP="00B74437">
            <w:pPr>
              <w:pStyle w:val="NoSpacing"/>
              <w:jc w:val="left"/>
            </w:pPr>
          </w:p>
        </w:tc>
      </w:tr>
    </w:tbl>
    <w:p w14:paraId="42F024A1" w14:textId="77777777" w:rsidR="003A1507" w:rsidRDefault="003A1507" w:rsidP="00B74437">
      <w:pPr>
        <w:pStyle w:val="NoSpacing"/>
        <w:jc w:val="left"/>
      </w:pPr>
    </w:p>
    <w:tbl>
      <w:tblPr>
        <w:tblStyle w:val="TableGrid"/>
        <w:tblW w:w="0" w:type="auto"/>
        <w:tblLook w:val="04A0" w:firstRow="1" w:lastRow="0" w:firstColumn="1" w:lastColumn="0" w:noHBand="0" w:noVBand="1"/>
      </w:tblPr>
      <w:tblGrid>
        <w:gridCol w:w="11366"/>
      </w:tblGrid>
      <w:tr w:rsidR="003A1507" w14:paraId="569F465F" w14:textId="77777777" w:rsidTr="003A1507">
        <w:tc>
          <w:tcPr>
            <w:tcW w:w="11592" w:type="dxa"/>
          </w:tcPr>
          <w:p w14:paraId="11BA0E55" w14:textId="77777777" w:rsidR="003A1507" w:rsidRDefault="003A1507" w:rsidP="00B74437">
            <w:pPr>
              <w:pStyle w:val="NoSpacing"/>
              <w:jc w:val="left"/>
            </w:pPr>
            <w:r w:rsidRPr="0092598D">
              <w:rPr>
                <w:b/>
              </w:rPr>
              <w:t>ASSESSMENT:</w:t>
            </w:r>
            <w:r>
              <w:t xml:space="preserve">  </w:t>
            </w:r>
          </w:p>
          <w:p w14:paraId="25B27A02" w14:textId="77777777" w:rsidR="005358D1" w:rsidRDefault="003A1507" w:rsidP="00B74437">
            <w:pPr>
              <w:pStyle w:val="NoSpacing"/>
              <w:jc w:val="left"/>
            </w:pPr>
            <w:r>
              <w:tab/>
            </w:r>
            <w:r w:rsidRPr="003B3308">
              <w:rPr>
                <w:i/>
              </w:rPr>
              <w:t>Formative Assessment</w:t>
            </w:r>
            <w:r>
              <w:t>:</w:t>
            </w:r>
            <w:r w:rsidR="006B2DFB">
              <w:t xml:space="preserve"> </w:t>
            </w:r>
            <w:r w:rsidR="005358D1">
              <w:t xml:space="preserve"> </w:t>
            </w:r>
          </w:p>
          <w:p w14:paraId="29C47E30" w14:textId="2837E91D" w:rsidR="003A1507" w:rsidRDefault="005358D1" w:rsidP="005358D1">
            <w:pPr>
              <w:pStyle w:val="NoSpacing"/>
              <w:ind w:left="720"/>
              <w:jc w:val="left"/>
            </w:pPr>
            <w:r>
              <w:t xml:space="preserve">Based on their research, students will write 2-3 sentences on their final slide to discuss what they learned about the career or realized about themselves that would make them want to pursue </w:t>
            </w:r>
            <w:r w:rsidR="00DF5961">
              <w:t>that</w:t>
            </w:r>
            <w:r>
              <w:t xml:space="preserve"> further or not at all.</w:t>
            </w:r>
          </w:p>
          <w:p w14:paraId="493D233E" w14:textId="77777777" w:rsidR="003A1507" w:rsidRDefault="003A1507" w:rsidP="00B74437">
            <w:pPr>
              <w:pStyle w:val="NoSpacing"/>
              <w:jc w:val="left"/>
            </w:pPr>
          </w:p>
          <w:p w14:paraId="497DCD47" w14:textId="77777777" w:rsidR="00914025" w:rsidRDefault="003A1507" w:rsidP="00B74437">
            <w:pPr>
              <w:pStyle w:val="NoSpacing"/>
              <w:jc w:val="left"/>
            </w:pPr>
            <w:r>
              <w:tab/>
            </w:r>
            <w:r w:rsidRPr="003B3308">
              <w:rPr>
                <w:i/>
              </w:rPr>
              <w:t>Summative Assessment</w:t>
            </w:r>
            <w:r>
              <w:t xml:space="preserve">:  </w:t>
            </w:r>
          </w:p>
          <w:p w14:paraId="7446AE72" w14:textId="77777777" w:rsidR="00914025" w:rsidRDefault="00914025" w:rsidP="00B74437">
            <w:pPr>
              <w:pStyle w:val="NoSpacing"/>
              <w:jc w:val="left"/>
            </w:pPr>
          </w:p>
        </w:tc>
      </w:tr>
    </w:tbl>
    <w:p w14:paraId="375B8733" w14:textId="77777777" w:rsidR="003A1507" w:rsidRDefault="003A1507" w:rsidP="00B74437">
      <w:pPr>
        <w:pStyle w:val="NoSpacing"/>
        <w:jc w:val="left"/>
      </w:pPr>
    </w:p>
    <w:p w14:paraId="4D5E7D74" w14:textId="77777777" w:rsidR="00AD2CD1" w:rsidRDefault="00AD2CD1" w:rsidP="00AD2CD1">
      <w:pPr>
        <w:pStyle w:val="NoSpacing"/>
        <w:jc w:val="left"/>
      </w:pPr>
    </w:p>
    <w:tbl>
      <w:tblPr>
        <w:tblStyle w:val="TableGrid"/>
        <w:tblW w:w="0" w:type="auto"/>
        <w:tblLook w:val="04A0" w:firstRow="1" w:lastRow="0" w:firstColumn="1" w:lastColumn="0" w:noHBand="0" w:noVBand="1"/>
      </w:tblPr>
      <w:tblGrid>
        <w:gridCol w:w="11366"/>
      </w:tblGrid>
      <w:tr w:rsidR="00AD2CD1" w14:paraId="137F867E" w14:textId="77777777" w:rsidTr="00A2222A">
        <w:tc>
          <w:tcPr>
            <w:tcW w:w="11592" w:type="dxa"/>
          </w:tcPr>
          <w:p w14:paraId="3CFFA162" w14:textId="77777777" w:rsidR="00AD2CD1" w:rsidRDefault="00AD2CD1" w:rsidP="00A2222A">
            <w:pPr>
              <w:pStyle w:val="NoSpacing"/>
              <w:jc w:val="left"/>
              <w:rPr>
                <w:b/>
              </w:rPr>
            </w:pPr>
            <w:r>
              <w:rPr>
                <w:b/>
              </w:rPr>
              <w:t>ELL MODIFICATIONS:</w:t>
            </w:r>
          </w:p>
          <w:p w14:paraId="35DF0910" w14:textId="048F2317" w:rsidR="00AD2CD1" w:rsidRPr="005358D1" w:rsidRDefault="005A376D" w:rsidP="00A2222A">
            <w:pPr>
              <w:pStyle w:val="NoSpacing"/>
              <w:jc w:val="left"/>
            </w:pPr>
            <w:r>
              <w:t>Sample of desired outcome will be provided. Ensure that directions are in clear and simple language.</w:t>
            </w:r>
          </w:p>
          <w:p w14:paraId="5D9D79DD" w14:textId="77777777" w:rsidR="00AD2CD1" w:rsidRDefault="00AD2CD1" w:rsidP="00A2222A">
            <w:pPr>
              <w:pStyle w:val="NoSpacing"/>
              <w:jc w:val="left"/>
              <w:rPr>
                <w:b/>
              </w:rPr>
            </w:pPr>
          </w:p>
          <w:p w14:paraId="7D590D57" w14:textId="77777777" w:rsidR="00AD2CD1" w:rsidRDefault="00AD2CD1" w:rsidP="00A2222A">
            <w:pPr>
              <w:pStyle w:val="NoSpacing"/>
              <w:jc w:val="left"/>
            </w:pPr>
            <w:r>
              <w:rPr>
                <w:b/>
              </w:rPr>
              <w:t>SPECIAL NEEDS ACCOMMODATIONS/MODIFICATIONS:</w:t>
            </w:r>
            <w:r w:rsidRPr="00027AFA">
              <w:rPr>
                <w:rFonts w:ascii="Arial" w:eastAsia="Calibri" w:hAnsi="Arial" w:cs="Arial"/>
              </w:rPr>
              <w:t xml:space="preserve">  </w:t>
            </w:r>
          </w:p>
          <w:p w14:paraId="5C61BEAF" w14:textId="53E2C4D3" w:rsidR="00AD2CD1" w:rsidRDefault="005358D1" w:rsidP="00A2222A">
            <w:pPr>
              <w:pStyle w:val="NoSpacing"/>
              <w:jc w:val="left"/>
            </w:pPr>
            <w:r>
              <w:t xml:space="preserve">The sample PowerPoint presentation will be printed out as a handout to </w:t>
            </w:r>
            <w:proofErr w:type="spellStart"/>
            <w:r w:rsidR="005A376D">
              <w:t>to</w:t>
            </w:r>
            <w:proofErr w:type="spellEnd"/>
            <w:r w:rsidR="005A376D">
              <w:t xml:space="preserve"> show one by one, what each slide should look like.</w:t>
            </w:r>
          </w:p>
          <w:p w14:paraId="3DB9946A" w14:textId="77777777" w:rsidR="00AD2CD1" w:rsidRDefault="00AD2CD1" w:rsidP="00A2222A">
            <w:pPr>
              <w:pStyle w:val="NoSpacing"/>
              <w:jc w:val="left"/>
            </w:pPr>
          </w:p>
        </w:tc>
      </w:tr>
    </w:tbl>
    <w:p w14:paraId="1E575D67" w14:textId="77777777" w:rsidR="00AD2CD1" w:rsidRPr="00B74437" w:rsidRDefault="00AD2CD1" w:rsidP="00AD2CD1">
      <w:pPr>
        <w:pStyle w:val="NoSpacing"/>
        <w:jc w:val="left"/>
      </w:pPr>
    </w:p>
    <w:p w14:paraId="18A6F2CA" w14:textId="77777777" w:rsidR="00AD2CD1" w:rsidRDefault="00AD2CD1" w:rsidP="00B74437">
      <w:pPr>
        <w:pStyle w:val="NoSpacing"/>
        <w:jc w:val="left"/>
      </w:pPr>
    </w:p>
    <w:tbl>
      <w:tblPr>
        <w:tblStyle w:val="TableGrid"/>
        <w:tblW w:w="0" w:type="auto"/>
        <w:tblLook w:val="04A0" w:firstRow="1" w:lastRow="0" w:firstColumn="1" w:lastColumn="0" w:noHBand="0" w:noVBand="1"/>
      </w:tblPr>
      <w:tblGrid>
        <w:gridCol w:w="11366"/>
      </w:tblGrid>
      <w:tr w:rsidR="00914025" w14:paraId="44868F67" w14:textId="77777777" w:rsidTr="00914025">
        <w:tc>
          <w:tcPr>
            <w:tcW w:w="11592" w:type="dxa"/>
          </w:tcPr>
          <w:p w14:paraId="57BCF5F7" w14:textId="03F6D0A3" w:rsidR="00914025" w:rsidRDefault="00914025" w:rsidP="00914025">
            <w:pPr>
              <w:pStyle w:val="NoSpacing"/>
              <w:jc w:val="left"/>
            </w:pPr>
            <w:r w:rsidRPr="003B3308">
              <w:rPr>
                <w:b/>
              </w:rPr>
              <w:t>CLOSURE</w:t>
            </w:r>
            <w:r w:rsidR="00DC118E">
              <w:rPr>
                <w:b/>
              </w:rPr>
              <w:t>/REFLECTION</w:t>
            </w:r>
            <w:r>
              <w:t xml:space="preserve">:  </w:t>
            </w:r>
            <w:r w:rsidRPr="00027AFA">
              <w:rPr>
                <w:rFonts w:ascii="Arial" w:eastAsia="Calibri" w:hAnsi="Arial" w:cs="Arial"/>
              </w:rPr>
              <w:t xml:space="preserve">  </w:t>
            </w:r>
          </w:p>
          <w:p w14:paraId="0734E29F" w14:textId="4EC8F3E5" w:rsidR="00914025" w:rsidRDefault="00DF5961" w:rsidP="00914025">
            <w:pPr>
              <w:pStyle w:val="NoSpacing"/>
              <w:jc w:val="left"/>
            </w:pPr>
            <w:r>
              <w:t>With the person next to you (but not on your team) tell each other the name of the career you have researched and the one most interesting thing you found out today about that career.</w:t>
            </w:r>
          </w:p>
          <w:p w14:paraId="12E691BB" w14:textId="77777777" w:rsidR="00914025" w:rsidRDefault="00914025" w:rsidP="00914025">
            <w:pPr>
              <w:pStyle w:val="NoSpacing"/>
              <w:jc w:val="left"/>
            </w:pPr>
          </w:p>
          <w:p w14:paraId="32716D9B" w14:textId="77777777" w:rsidR="00914025" w:rsidRDefault="00914025" w:rsidP="00914025">
            <w:pPr>
              <w:pStyle w:val="NoSpacing"/>
              <w:jc w:val="left"/>
            </w:pPr>
          </w:p>
        </w:tc>
      </w:tr>
    </w:tbl>
    <w:p w14:paraId="79382FD1" w14:textId="77777777" w:rsidR="00914025" w:rsidRPr="00B74437" w:rsidRDefault="00914025" w:rsidP="00B74437">
      <w:pPr>
        <w:pStyle w:val="NoSpacing"/>
        <w:jc w:val="left"/>
      </w:pPr>
    </w:p>
    <w:sectPr w:rsidR="00914025" w:rsidRPr="00B74437" w:rsidSect="00B74437">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8F3"/>
    <w:multiLevelType w:val="hybridMultilevel"/>
    <w:tmpl w:val="3A4A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A2920"/>
    <w:multiLevelType w:val="hybridMultilevel"/>
    <w:tmpl w:val="E9FC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42AE7"/>
    <w:multiLevelType w:val="hybridMultilevel"/>
    <w:tmpl w:val="45E4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20B1C"/>
    <w:multiLevelType w:val="hybridMultilevel"/>
    <w:tmpl w:val="C008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2MTa2MDMwMjQ0MTZQ0lEKTi0uzszPAykwrAUAwcnTRywAAAA="/>
  </w:docVars>
  <w:rsids>
    <w:rsidRoot w:val="00B74437"/>
    <w:rsid w:val="00000C80"/>
    <w:rsid w:val="00014B47"/>
    <w:rsid w:val="00041861"/>
    <w:rsid w:val="00060C45"/>
    <w:rsid w:val="00095A8A"/>
    <w:rsid w:val="00107455"/>
    <w:rsid w:val="00215545"/>
    <w:rsid w:val="002536DF"/>
    <w:rsid w:val="002669D6"/>
    <w:rsid w:val="002809E8"/>
    <w:rsid w:val="00285EBC"/>
    <w:rsid w:val="002D75AC"/>
    <w:rsid w:val="00337FE2"/>
    <w:rsid w:val="003A1507"/>
    <w:rsid w:val="003B3308"/>
    <w:rsid w:val="0041623A"/>
    <w:rsid w:val="00422CA0"/>
    <w:rsid w:val="004F656F"/>
    <w:rsid w:val="00513C99"/>
    <w:rsid w:val="005358D1"/>
    <w:rsid w:val="00576694"/>
    <w:rsid w:val="005A376D"/>
    <w:rsid w:val="005B1822"/>
    <w:rsid w:val="005B5D89"/>
    <w:rsid w:val="00604988"/>
    <w:rsid w:val="00650452"/>
    <w:rsid w:val="006A484E"/>
    <w:rsid w:val="006B2DFB"/>
    <w:rsid w:val="006C445D"/>
    <w:rsid w:val="007572B0"/>
    <w:rsid w:val="0075739C"/>
    <w:rsid w:val="00766876"/>
    <w:rsid w:val="007E052B"/>
    <w:rsid w:val="00882DE4"/>
    <w:rsid w:val="00910E4A"/>
    <w:rsid w:val="00914025"/>
    <w:rsid w:val="0092598D"/>
    <w:rsid w:val="00960EE4"/>
    <w:rsid w:val="00977570"/>
    <w:rsid w:val="009C6D59"/>
    <w:rsid w:val="00A17BE1"/>
    <w:rsid w:val="00A21FFA"/>
    <w:rsid w:val="00A9507F"/>
    <w:rsid w:val="00AD2CD1"/>
    <w:rsid w:val="00AF2C11"/>
    <w:rsid w:val="00B67847"/>
    <w:rsid w:val="00B74437"/>
    <w:rsid w:val="00BC34A1"/>
    <w:rsid w:val="00BD2528"/>
    <w:rsid w:val="00C14F0E"/>
    <w:rsid w:val="00C433C2"/>
    <w:rsid w:val="00CB2B06"/>
    <w:rsid w:val="00D23603"/>
    <w:rsid w:val="00D54A2F"/>
    <w:rsid w:val="00DC118E"/>
    <w:rsid w:val="00DE5CC7"/>
    <w:rsid w:val="00DF5961"/>
    <w:rsid w:val="00E36C69"/>
    <w:rsid w:val="00E43CC8"/>
    <w:rsid w:val="00E56830"/>
    <w:rsid w:val="00F9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ECD8"/>
  <w15:docId w15:val="{F699FB98-0E21-4B41-BE0E-57A6225E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437"/>
    <w:pPr>
      <w:spacing w:line="240" w:lineRule="auto"/>
    </w:pPr>
  </w:style>
  <w:style w:type="table" w:styleId="TableGrid">
    <w:name w:val="Table Grid"/>
    <w:basedOn w:val="TableNormal"/>
    <w:uiPriority w:val="59"/>
    <w:rsid w:val="00B744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6C69"/>
    <w:rPr>
      <w:color w:val="808080"/>
    </w:rPr>
  </w:style>
  <w:style w:type="paragraph" w:styleId="BalloonText">
    <w:name w:val="Balloon Text"/>
    <w:basedOn w:val="Normal"/>
    <w:link w:val="BalloonTextChar"/>
    <w:uiPriority w:val="99"/>
    <w:semiHidden/>
    <w:unhideWhenUsed/>
    <w:rsid w:val="00E36C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C69"/>
    <w:rPr>
      <w:rFonts w:ascii="Tahoma" w:hAnsi="Tahoma" w:cs="Tahoma"/>
      <w:sz w:val="16"/>
      <w:szCs w:val="16"/>
    </w:rPr>
  </w:style>
  <w:style w:type="character" w:styleId="Hyperlink">
    <w:name w:val="Hyperlink"/>
    <w:basedOn w:val="DefaultParagraphFont"/>
    <w:uiPriority w:val="99"/>
    <w:unhideWhenUsed/>
    <w:rsid w:val="00285EBC"/>
    <w:rPr>
      <w:color w:val="0000FF" w:themeColor="hyperlink"/>
      <w:u w:val="single"/>
    </w:rPr>
  </w:style>
  <w:style w:type="character" w:customStyle="1" w:styleId="UnresolvedMention">
    <w:name w:val="Unresolved Mention"/>
    <w:basedOn w:val="DefaultParagraphFont"/>
    <w:uiPriority w:val="99"/>
    <w:semiHidden/>
    <w:unhideWhenUsed/>
    <w:rsid w:val="00285EBC"/>
    <w:rPr>
      <w:color w:val="605E5C"/>
      <w:shd w:val="clear" w:color="auto" w:fill="E1DFDD"/>
    </w:rPr>
  </w:style>
  <w:style w:type="character" w:styleId="FollowedHyperlink">
    <w:name w:val="FollowedHyperlink"/>
    <w:basedOn w:val="DefaultParagraphFont"/>
    <w:uiPriority w:val="99"/>
    <w:semiHidden/>
    <w:unhideWhenUsed/>
    <w:rsid w:val="00095A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areeronestop.org/getmyfuture/toolkit/interest-assessmen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pPoGb8ZQtV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39AE498D-106F-46F2-B5A1-A87A07CF81D5}"/>
      </w:docPartPr>
      <w:docPartBody>
        <w:p w:rsidR="00B05E10" w:rsidRDefault="003E2E85">
          <w:r w:rsidRPr="0066366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3E2E85"/>
    <w:rsid w:val="001A3262"/>
    <w:rsid w:val="003E2E85"/>
    <w:rsid w:val="0062745A"/>
    <w:rsid w:val="00846E77"/>
    <w:rsid w:val="00935011"/>
    <w:rsid w:val="00B05E10"/>
    <w:rsid w:val="00D2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E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1DACC-8758-4159-B5F8-916C243F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CRich</cp:lastModifiedBy>
  <cp:revision>4</cp:revision>
  <cp:lastPrinted>2016-10-30T20:36:00Z</cp:lastPrinted>
  <dcterms:created xsi:type="dcterms:W3CDTF">2020-03-10T20:05:00Z</dcterms:created>
  <dcterms:modified xsi:type="dcterms:W3CDTF">2020-03-10T20:18:00Z</dcterms:modified>
</cp:coreProperties>
</file>